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292" w:type="dxa"/>
        <w:tblInd w:w="-360"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559"/>
        <w:gridCol w:w="265"/>
        <w:gridCol w:w="1297"/>
        <w:gridCol w:w="1556"/>
        <w:gridCol w:w="1843"/>
        <w:gridCol w:w="1875"/>
        <w:gridCol w:w="8439"/>
      </w:tblGrid>
      <w:tr w:rsidR="00EF6202" w:rsidRPr="006B0D50" w14:paraId="030473B4" w14:textId="77777777" w:rsidTr="00C26E8E">
        <w:trPr>
          <w:gridAfter w:val="1"/>
          <w:wAfter w:w="8439" w:type="dxa"/>
        </w:trPr>
        <w:tc>
          <w:tcPr>
            <w:tcW w:w="9853" w:type="dxa"/>
            <w:gridSpan w:val="7"/>
            <w:tcBorders>
              <w:top w:val="single" w:sz="4" w:space="0" w:color="auto"/>
            </w:tcBorders>
            <w:shd w:val="clear" w:color="auto" w:fill="00FF00"/>
          </w:tcPr>
          <w:p w14:paraId="030473B2" w14:textId="77777777" w:rsidR="00EF6202" w:rsidRPr="00350D4B" w:rsidRDefault="00EF6202" w:rsidP="00E33C5D">
            <w:pPr>
              <w:rPr>
                <w:rFonts w:ascii="Times New Roman" w:hAnsi="Times New Roman" w:cs="Times New Roman"/>
                <w:b/>
                <w:sz w:val="28"/>
              </w:rPr>
            </w:pPr>
            <w:r w:rsidRPr="006B0D50">
              <w:rPr>
                <w:rFonts w:ascii="Times New Roman" w:hAnsi="Times New Roman" w:cs="Times New Roman"/>
                <w:b/>
                <w:sz w:val="28"/>
              </w:rPr>
              <w:t xml:space="preserve">Actiekaart Participatieverklaringstraject </w:t>
            </w:r>
          </w:p>
          <w:p w14:paraId="030473B3" w14:textId="77777777" w:rsidR="00EF6202" w:rsidRPr="006B0D50" w:rsidRDefault="00EF6202" w:rsidP="002C11C3">
            <w:pPr>
              <w:ind w:left="2412" w:hanging="2412"/>
              <w:rPr>
                <w:rFonts w:ascii="Times New Roman" w:hAnsi="Times New Roman" w:cs="Times New Roman"/>
              </w:rPr>
            </w:pPr>
            <w:r w:rsidRPr="006B0D50">
              <w:rPr>
                <w:rFonts w:ascii="Times New Roman" w:hAnsi="Times New Roman" w:cs="Times New Roman"/>
                <w:b/>
                <w:sz w:val="28"/>
              </w:rPr>
              <w:t xml:space="preserve">Naam activiteit: </w:t>
            </w:r>
            <w:r>
              <w:rPr>
                <w:rFonts w:ascii="Times New Roman" w:hAnsi="Times New Roman" w:cs="Times New Roman"/>
                <w:b/>
                <w:sz w:val="28"/>
              </w:rPr>
              <w:fldChar w:fldCharType="begin">
                <w:ffData>
                  <w:name w:val="Tekst12"/>
                  <w:enabled/>
                  <w:calcOnExit w:val="0"/>
                  <w:textInput/>
                </w:ffData>
              </w:fldChar>
            </w:r>
            <w:bookmarkStart w:id="0" w:name="Tekst12"/>
            <w:r>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bookmarkStart w:id="1" w:name="_GoBack"/>
            <w:r>
              <w:rPr>
                <w:rFonts w:ascii="Times New Roman" w:hAnsi="Times New Roman" w:cs="Times New Roman"/>
                <w:b/>
                <w:noProof/>
                <w:sz w:val="28"/>
              </w:rPr>
              <w:t> </w:t>
            </w:r>
            <w:r>
              <w:rPr>
                <w:rFonts w:ascii="Times New Roman" w:hAnsi="Times New Roman" w:cs="Times New Roman"/>
                <w:b/>
                <w:noProof/>
                <w:sz w:val="28"/>
              </w:rPr>
              <w:t> </w:t>
            </w:r>
            <w:r>
              <w:rPr>
                <w:rFonts w:ascii="Times New Roman" w:hAnsi="Times New Roman" w:cs="Times New Roman"/>
                <w:b/>
                <w:noProof/>
                <w:sz w:val="28"/>
              </w:rPr>
              <w:t> </w:t>
            </w:r>
            <w:r>
              <w:rPr>
                <w:rFonts w:ascii="Times New Roman" w:hAnsi="Times New Roman" w:cs="Times New Roman"/>
                <w:b/>
                <w:noProof/>
                <w:sz w:val="28"/>
              </w:rPr>
              <w:t> </w:t>
            </w:r>
            <w:r>
              <w:rPr>
                <w:rFonts w:ascii="Times New Roman" w:hAnsi="Times New Roman" w:cs="Times New Roman"/>
                <w:b/>
                <w:noProof/>
                <w:sz w:val="28"/>
              </w:rPr>
              <w:t> </w:t>
            </w:r>
            <w:bookmarkEnd w:id="1"/>
            <w:r>
              <w:rPr>
                <w:rFonts w:ascii="Times New Roman" w:hAnsi="Times New Roman" w:cs="Times New Roman"/>
                <w:b/>
                <w:sz w:val="28"/>
              </w:rPr>
              <w:fldChar w:fldCharType="end"/>
            </w:r>
            <w:bookmarkEnd w:id="0"/>
          </w:p>
        </w:tc>
      </w:tr>
      <w:tr w:rsidR="002C11C3" w:rsidRPr="006B0D50" w14:paraId="030473B7" w14:textId="77777777" w:rsidTr="00E33C5D">
        <w:trPr>
          <w:gridAfter w:val="1"/>
          <w:wAfter w:w="8439" w:type="dxa"/>
        </w:trPr>
        <w:tc>
          <w:tcPr>
            <w:tcW w:w="3282" w:type="dxa"/>
            <w:gridSpan w:val="3"/>
          </w:tcPr>
          <w:p w14:paraId="030473B5"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Bestuurlijk portefeuillehouder</w:t>
            </w:r>
            <w:r w:rsidR="00350D4B">
              <w:rPr>
                <w:rFonts w:ascii="Times New Roman" w:hAnsi="Times New Roman" w:cs="Times New Roman"/>
              </w:rPr>
              <w:t xml:space="preserve"> </w:t>
            </w:r>
            <w:r w:rsidR="00350D4B">
              <w:rPr>
                <w:rFonts w:ascii="Times New Roman" w:hAnsi="Times New Roman" w:cs="Times New Roman"/>
              </w:rPr>
              <w:br/>
            </w:r>
            <w:r w:rsidR="00350D4B">
              <w:rPr>
                <w:rFonts w:ascii="Times New Roman" w:hAnsi="Times New Roman" w:cs="Times New Roman"/>
                <w:sz w:val="16"/>
                <w:szCs w:val="16"/>
              </w:rPr>
              <w:t>in te vullen door BWI</w:t>
            </w:r>
          </w:p>
        </w:tc>
        <w:tc>
          <w:tcPr>
            <w:tcW w:w="6571" w:type="dxa"/>
            <w:gridSpan w:val="4"/>
          </w:tcPr>
          <w:p w14:paraId="030473B6"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1"/>
                  <w:enabled/>
                  <w:calcOnExit w:val="0"/>
                  <w:textInput/>
                </w:ffData>
              </w:fldChar>
            </w:r>
            <w:bookmarkStart w:id="2" w:name="Teks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2C11C3" w:rsidRPr="006B0D50" w14:paraId="030473BA" w14:textId="77777777" w:rsidTr="00E33C5D">
        <w:trPr>
          <w:gridAfter w:val="1"/>
          <w:wAfter w:w="8439" w:type="dxa"/>
        </w:trPr>
        <w:tc>
          <w:tcPr>
            <w:tcW w:w="3282" w:type="dxa"/>
            <w:gridSpan w:val="3"/>
          </w:tcPr>
          <w:p w14:paraId="030473B8"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Actiehouder,  ambtenaar en/of externe partner</w:t>
            </w:r>
            <w:r w:rsidR="00350D4B">
              <w:rPr>
                <w:rFonts w:ascii="Times New Roman" w:hAnsi="Times New Roman" w:cs="Times New Roman"/>
              </w:rPr>
              <w:br/>
            </w:r>
            <w:r w:rsidR="00350D4B" w:rsidRPr="00350D4B">
              <w:rPr>
                <w:rFonts w:ascii="Times New Roman" w:hAnsi="Times New Roman" w:cs="Times New Roman"/>
                <w:i/>
                <w:iCs/>
                <w:sz w:val="16"/>
                <w:szCs w:val="16"/>
              </w:rPr>
              <w:t>Persoon of organisatie die verantwoordelijk is voor deze actiekaart.</w:t>
            </w:r>
            <w:r w:rsidR="00350D4B" w:rsidRPr="00350D4B">
              <w:rPr>
                <w:rFonts w:ascii="Times New Roman" w:hAnsi="Times New Roman" w:cs="Times New Roman"/>
                <w:sz w:val="16"/>
                <w:szCs w:val="16"/>
              </w:rPr>
              <w:t> </w:t>
            </w:r>
          </w:p>
        </w:tc>
        <w:tc>
          <w:tcPr>
            <w:tcW w:w="6571" w:type="dxa"/>
            <w:gridSpan w:val="4"/>
          </w:tcPr>
          <w:p w14:paraId="030473B9"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2"/>
                  <w:enabled/>
                  <w:calcOnExit w:val="0"/>
                  <w:textInput/>
                </w:ffData>
              </w:fldChar>
            </w:r>
            <w:bookmarkStart w:id="3" w:name="Teks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2C11C3" w:rsidRPr="006B0D50" w14:paraId="030473BD" w14:textId="77777777" w:rsidTr="00E33C5D">
        <w:trPr>
          <w:gridAfter w:val="1"/>
          <w:wAfter w:w="8439" w:type="dxa"/>
        </w:trPr>
        <w:tc>
          <w:tcPr>
            <w:tcW w:w="3282" w:type="dxa"/>
            <w:gridSpan w:val="3"/>
          </w:tcPr>
          <w:p w14:paraId="030473BB"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Inhoud activiteit</w:t>
            </w:r>
            <w:r w:rsidR="00EB1898">
              <w:rPr>
                <w:rFonts w:ascii="Times New Roman" w:hAnsi="Times New Roman" w:cs="Times New Roman"/>
              </w:rPr>
              <w:t xml:space="preserve"> </w:t>
            </w:r>
            <w:r w:rsidR="00EB1898">
              <w:rPr>
                <w:rFonts w:ascii="Times New Roman" w:hAnsi="Times New Roman" w:cs="Times New Roman"/>
              </w:rPr>
              <w:br/>
            </w:r>
            <w:r w:rsidR="00EB1898" w:rsidRPr="00EB1898">
              <w:rPr>
                <w:rFonts w:ascii="Times New Roman" w:hAnsi="Times New Roman" w:cs="Times New Roman"/>
                <w:i/>
                <w:iCs/>
                <w:sz w:val="16"/>
                <w:szCs w:val="16"/>
              </w:rPr>
              <w:t>Korte uitleg over de activiteit</w:t>
            </w:r>
          </w:p>
        </w:tc>
        <w:tc>
          <w:tcPr>
            <w:tcW w:w="6571" w:type="dxa"/>
            <w:gridSpan w:val="4"/>
          </w:tcPr>
          <w:p w14:paraId="030473BC" w14:textId="77777777" w:rsidR="002C11C3" w:rsidRPr="006B0D50" w:rsidRDefault="00EF6202" w:rsidP="00E33C5D">
            <w:pPr>
              <w:spacing w:after="160" w:line="259" w:lineRule="auto"/>
              <w:contextualSpacing/>
              <w:rPr>
                <w:rFonts w:ascii="Times New Roman" w:hAnsi="Times New Roman" w:cs="Times New Roman"/>
              </w:rPr>
            </w:pPr>
            <w:r>
              <w:rPr>
                <w:rFonts w:ascii="Times New Roman" w:hAnsi="Times New Roman" w:cs="Times New Roman"/>
              </w:rPr>
              <w:fldChar w:fldCharType="begin">
                <w:ffData>
                  <w:name w:val="Tekst3"/>
                  <w:enabled/>
                  <w:calcOnExit w:val="0"/>
                  <w:textInput/>
                </w:ffData>
              </w:fldChar>
            </w:r>
            <w:bookmarkStart w:id="4" w:name="Teks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2C11C3" w:rsidRPr="006B0D50" w14:paraId="030473C0" w14:textId="77777777" w:rsidTr="00E33C5D">
        <w:trPr>
          <w:gridAfter w:val="1"/>
          <w:wAfter w:w="8439" w:type="dxa"/>
        </w:trPr>
        <w:tc>
          <w:tcPr>
            <w:tcW w:w="3282" w:type="dxa"/>
            <w:gridSpan w:val="3"/>
          </w:tcPr>
          <w:p w14:paraId="030473BE"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Doel</w:t>
            </w:r>
            <w:r w:rsidR="00EB1898">
              <w:rPr>
                <w:rFonts w:ascii="Times New Roman" w:hAnsi="Times New Roman" w:cs="Times New Roman"/>
              </w:rPr>
              <w:br/>
            </w:r>
            <w:r w:rsidR="00EB1898" w:rsidRPr="00EB1898">
              <w:rPr>
                <w:rFonts w:ascii="Times New Roman" w:hAnsi="Times New Roman" w:cs="Times New Roman"/>
                <w:i/>
                <w:iCs/>
                <w:sz w:val="16"/>
                <w:szCs w:val="16"/>
              </w:rPr>
              <w:t>Doel van de activiteit, toetsbaar zodat het ook gebruikt kan worden voor evaluatie. Hoe draagt deze activiteit bij aan de doelen zoals hieronder beschreven?</w:t>
            </w:r>
            <w:r w:rsidR="00EB1898" w:rsidRPr="00EB1898">
              <w:rPr>
                <w:rFonts w:ascii="Times New Roman" w:hAnsi="Times New Roman" w:cs="Times New Roman"/>
                <w:sz w:val="16"/>
                <w:szCs w:val="16"/>
              </w:rPr>
              <w:t> </w:t>
            </w:r>
          </w:p>
        </w:tc>
        <w:tc>
          <w:tcPr>
            <w:tcW w:w="6571" w:type="dxa"/>
            <w:gridSpan w:val="4"/>
          </w:tcPr>
          <w:p w14:paraId="030473BF" w14:textId="77777777" w:rsidR="002C11C3" w:rsidRPr="006B0D50" w:rsidRDefault="00EF6202" w:rsidP="00E33C5D">
            <w:pPr>
              <w:pStyle w:val="Geenafstand"/>
              <w:rPr>
                <w:rFonts w:cs="Times New Roman"/>
              </w:rPr>
            </w:pPr>
            <w:r>
              <w:rPr>
                <w:rFonts w:cs="Times New Roman"/>
              </w:rPr>
              <w:fldChar w:fldCharType="begin">
                <w:ffData>
                  <w:name w:val="Tekst4"/>
                  <w:enabled/>
                  <w:calcOnExit w:val="0"/>
                  <w:textInput/>
                </w:ffData>
              </w:fldChar>
            </w:r>
            <w:bookmarkStart w:id="5" w:name="Tekst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
          </w:p>
        </w:tc>
      </w:tr>
      <w:tr w:rsidR="002C11C3" w:rsidRPr="006B0D50" w14:paraId="030473C3" w14:textId="77777777" w:rsidTr="00E33C5D">
        <w:trPr>
          <w:gridAfter w:val="1"/>
          <w:wAfter w:w="8439" w:type="dxa"/>
        </w:trPr>
        <w:tc>
          <w:tcPr>
            <w:tcW w:w="3282" w:type="dxa"/>
            <w:gridSpan w:val="3"/>
          </w:tcPr>
          <w:p w14:paraId="030473C1"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Betrokken partijen</w:t>
            </w:r>
            <w:r w:rsidR="00EB1898">
              <w:rPr>
                <w:rFonts w:ascii="Times New Roman" w:hAnsi="Times New Roman" w:cs="Times New Roman"/>
              </w:rPr>
              <w:br/>
            </w:r>
            <w:r w:rsidR="00EB1898" w:rsidRPr="00EB1898">
              <w:rPr>
                <w:rFonts w:ascii="Times New Roman" w:hAnsi="Times New Roman" w:cs="Times New Roman"/>
                <w:i/>
                <w:iCs/>
                <w:sz w:val="16"/>
                <w:szCs w:val="16"/>
              </w:rPr>
              <w:t>Zijn er andere partijen bij betrokken? Zo ja, welke?</w:t>
            </w:r>
            <w:r w:rsidR="00EB1898" w:rsidRPr="00EB1898">
              <w:rPr>
                <w:rFonts w:ascii="Times New Roman" w:hAnsi="Times New Roman" w:cs="Times New Roman"/>
                <w:sz w:val="16"/>
                <w:szCs w:val="16"/>
              </w:rPr>
              <w:t> </w:t>
            </w:r>
          </w:p>
        </w:tc>
        <w:tc>
          <w:tcPr>
            <w:tcW w:w="6571" w:type="dxa"/>
            <w:gridSpan w:val="4"/>
          </w:tcPr>
          <w:p w14:paraId="030473C2"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5"/>
                  <w:enabled/>
                  <w:calcOnExit w:val="0"/>
                  <w:textInput/>
                </w:ffData>
              </w:fldChar>
            </w:r>
            <w:bookmarkStart w:id="6" w:name="Teks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2C11C3" w:rsidRPr="006B0D50" w14:paraId="030473C6" w14:textId="77777777" w:rsidTr="00E33C5D">
        <w:trPr>
          <w:gridAfter w:val="1"/>
          <w:wAfter w:w="8439" w:type="dxa"/>
        </w:trPr>
        <w:tc>
          <w:tcPr>
            <w:tcW w:w="3282" w:type="dxa"/>
            <w:gridSpan w:val="3"/>
          </w:tcPr>
          <w:p w14:paraId="030473C4" w14:textId="77777777" w:rsidR="002C11C3" w:rsidRPr="006B0D50" w:rsidRDefault="00350D4B" w:rsidP="00350D4B">
            <w:pPr>
              <w:spacing w:after="0"/>
              <w:rPr>
                <w:rFonts w:ascii="Times New Roman" w:hAnsi="Times New Roman" w:cs="Times New Roman"/>
              </w:rPr>
            </w:pPr>
            <w:r>
              <w:rPr>
                <w:rFonts w:ascii="Times New Roman" w:hAnsi="Times New Roman" w:cs="Times New Roman"/>
              </w:rPr>
              <w:t xml:space="preserve">Verwacht resultaat / </w:t>
            </w:r>
            <w:r w:rsidR="002C11C3" w:rsidRPr="006B0D50">
              <w:rPr>
                <w:rFonts w:ascii="Times New Roman" w:hAnsi="Times New Roman" w:cs="Times New Roman"/>
              </w:rPr>
              <w:t>Output indicatoren</w:t>
            </w:r>
            <w:r>
              <w:rPr>
                <w:rFonts w:ascii="Times New Roman" w:hAnsi="Times New Roman" w:cs="Times New Roman"/>
              </w:rPr>
              <w:br/>
            </w:r>
            <w:r w:rsidRPr="00EB1898">
              <w:rPr>
                <w:rFonts w:ascii="Times New Roman" w:hAnsi="Times New Roman" w:cs="Times New Roman"/>
                <w:i/>
                <w:iCs/>
                <w:sz w:val="16"/>
                <w:szCs w:val="16"/>
              </w:rPr>
              <w:t>Een zo nauwkeurig mogelijke beschrijving van de te verwachte resultaten (bijvoorbeeld ook verwacht aantal deelnemers).</w:t>
            </w:r>
            <w:r w:rsidRPr="00EB1898">
              <w:rPr>
                <w:rFonts w:ascii="Times New Roman" w:hAnsi="Times New Roman" w:cs="Times New Roman"/>
                <w:sz w:val="16"/>
                <w:szCs w:val="16"/>
              </w:rPr>
              <w:t> </w:t>
            </w:r>
          </w:p>
        </w:tc>
        <w:tc>
          <w:tcPr>
            <w:tcW w:w="6571" w:type="dxa"/>
            <w:gridSpan w:val="4"/>
          </w:tcPr>
          <w:p w14:paraId="030473C5"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6"/>
                  <w:enabled/>
                  <w:calcOnExit w:val="0"/>
                  <w:textInput/>
                </w:ffData>
              </w:fldChar>
            </w:r>
            <w:bookmarkStart w:id="7" w:name="Teks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2C11C3" w:rsidRPr="006B0D50" w14:paraId="030473C9" w14:textId="77777777" w:rsidTr="00E33C5D">
        <w:trPr>
          <w:gridAfter w:val="1"/>
          <w:wAfter w:w="8439" w:type="dxa"/>
        </w:trPr>
        <w:tc>
          <w:tcPr>
            <w:tcW w:w="3282" w:type="dxa"/>
            <w:gridSpan w:val="3"/>
          </w:tcPr>
          <w:p w14:paraId="030473C7"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Voortgangsbewaking</w:t>
            </w:r>
            <w:r w:rsidR="00350D4B">
              <w:rPr>
                <w:rFonts w:ascii="Times New Roman" w:hAnsi="Times New Roman" w:cs="Times New Roman"/>
              </w:rPr>
              <w:br/>
            </w:r>
            <w:r w:rsidR="00350D4B">
              <w:rPr>
                <w:rFonts w:ascii="Times New Roman" w:hAnsi="Times New Roman" w:cs="Times New Roman"/>
                <w:sz w:val="16"/>
                <w:szCs w:val="16"/>
              </w:rPr>
              <w:t>in te vullen door BWI</w:t>
            </w:r>
          </w:p>
        </w:tc>
        <w:tc>
          <w:tcPr>
            <w:tcW w:w="6571" w:type="dxa"/>
            <w:gridSpan w:val="4"/>
          </w:tcPr>
          <w:p w14:paraId="030473C8"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7"/>
                  <w:enabled/>
                  <w:calcOnExit w:val="0"/>
                  <w:textInput/>
                </w:ffData>
              </w:fldChar>
            </w:r>
            <w:bookmarkStart w:id="8" w:name="Teks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2C11C3" w:rsidRPr="006B0D50" w14:paraId="030473CC" w14:textId="77777777" w:rsidTr="00E33C5D">
        <w:trPr>
          <w:gridAfter w:val="1"/>
          <w:wAfter w:w="8439" w:type="dxa"/>
        </w:trPr>
        <w:tc>
          <w:tcPr>
            <w:tcW w:w="3282" w:type="dxa"/>
            <w:gridSpan w:val="3"/>
          </w:tcPr>
          <w:p w14:paraId="030473CA"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Planning</w:t>
            </w:r>
            <w:r w:rsidR="00350D4B">
              <w:rPr>
                <w:rFonts w:ascii="Times New Roman" w:hAnsi="Times New Roman" w:cs="Times New Roman"/>
              </w:rPr>
              <w:br/>
            </w:r>
            <w:r w:rsidR="00350D4B" w:rsidRPr="00EB1898">
              <w:rPr>
                <w:rFonts w:ascii="Times New Roman" w:hAnsi="Times New Roman" w:cs="Times New Roman"/>
                <w:i/>
                <w:iCs/>
                <w:sz w:val="16"/>
                <w:szCs w:val="16"/>
              </w:rPr>
              <w:t>De doorlooptijd van de activiteit.</w:t>
            </w:r>
            <w:r w:rsidR="00350D4B" w:rsidRPr="00EB1898">
              <w:rPr>
                <w:rFonts w:ascii="Times New Roman" w:hAnsi="Times New Roman" w:cs="Times New Roman"/>
                <w:sz w:val="16"/>
                <w:szCs w:val="16"/>
              </w:rPr>
              <w:t> </w:t>
            </w:r>
          </w:p>
        </w:tc>
        <w:tc>
          <w:tcPr>
            <w:tcW w:w="6571" w:type="dxa"/>
            <w:gridSpan w:val="4"/>
          </w:tcPr>
          <w:p w14:paraId="030473CB"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8"/>
                  <w:enabled/>
                  <w:calcOnExit w:val="0"/>
                  <w:textInput/>
                </w:ffData>
              </w:fldChar>
            </w:r>
            <w:bookmarkStart w:id="9" w:name="Teks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2C11C3" w:rsidRPr="006B0D50" w14:paraId="030473CF" w14:textId="77777777" w:rsidTr="00E33C5D">
        <w:trPr>
          <w:gridAfter w:val="1"/>
          <w:wAfter w:w="8439" w:type="dxa"/>
        </w:trPr>
        <w:tc>
          <w:tcPr>
            <w:tcW w:w="3282" w:type="dxa"/>
            <w:gridSpan w:val="3"/>
          </w:tcPr>
          <w:p w14:paraId="030473CD" w14:textId="77777777" w:rsidR="002C11C3" w:rsidRPr="006B0D50" w:rsidRDefault="002C11C3" w:rsidP="00350D4B">
            <w:pPr>
              <w:spacing w:after="0"/>
              <w:rPr>
                <w:rFonts w:ascii="Times New Roman" w:hAnsi="Times New Roman" w:cs="Times New Roman"/>
              </w:rPr>
            </w:pPr>
            <w:r w:rsidRPr="006B0D50">
              <w:rPr>
                <w:rFonts w:ascii="Times New Roman" w:hAnsi="Times New Roman" w:cs="Times New Roman"/>
              </w:rPr>
              <w:t>Samenhangende prioriteiten</w:t>
            </w:r>
            <w:r w:rsidR="00350D4B">
              <w:rPr>
                <w:rFonts w:ascii="Times New Roman" w:hAnsi="Times New Roman" w:cs="Times New Roman"/>
              </w:rPr>
              <w:br/>
            </w:r>
            <w:r w:rsidR="00350D4B" w:rsidRPr="00EB1898">
              <w:rPr>
                <w:rFonts w:ascii="Times New Roman" w:hAnsi="Times New Roman" w:cs="Times New Roman"/>
                <w:i/>
                <w:iCs/>
                <w:sz w:val="16"/>
                <w:szCs w:val="16"/>
              </w:rPr>
              <w:t>Hangt dit project samen met andere projecten?</w:t>
            </w:r>
            <w:r w:rsidR="00350D4B" w:rsidRPr="00EB1898">
              <w:rPr>
                <w:rFonts w:ascii="Times New Roman" w:hAnsi="Times New Roman" w:cs="Times New Roman"/>
                <w:sz w:val="16"/>
                <w:szCs w:val="16"/>
              </w:rPr>
              <w:t> </w:t>
            </w:r>
          </w:p>
        </w:tc>
        <w:tc>
          <w:tcPr>
            <w:tcW w:w="6571" w:type="dxa"/>
            <w:gridSpan w:val="4"/>
          </w:tcPr>
          <w:p w14:paraId="030473CE"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9"/>
                  <w:enabled/>
                  <w:calcOnExit w:val="0"/>
                  <w:textInput/>
                </w:ffData>
              </w:fldChar>
            </w:r>
            <w:bookmarkStart w:id="10" w:name="Teks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2C11C3" w:rsidRPr="006B0D50" w14:paraId="030473D2" w14:textId="77777777" w:rsidTr="00E33C5D">
        <w:trPr>
          <w:gridAfter w:val="1"/>
          <w:wAfter w:w="8439" w:type="dxa"/>
        </w:trPr>
        <w:tc>
          <w:tcPr>
            <w:tcW w:w="3282" w:type="dxa"/>
            <w:gridSpan w:val="3"/>
          </w:tcPr>
          <w:p w14:paraId="030473D0" w14:textId="77777777" w:rsidR="002C11C3" w:rsidRPr="006B0D50" w:rsidRDefault="008800AF" w:rsidP="00350D4B">
            <w:pPr>
              <w:spacing w:after="0"/>
              <w:rPr>
                <w:rFonts w:ascii="Times New Roman" w:hAnsi="Times New Roman" w:cs="Times New Roman"/>
              </w:rPr>
            </w:pPr>
            <w:r w:rsidRPr="006B0D50">
              <w:rPr>
                <w:rFonts w:ascii="Times New Roman" w:hAnsi="Times New Roman" w:cs="Times New Roman"/>
              </w:rPr>
              <w:t>Financiële bijdrage gemeente</w:t>
            </w:r>
            <w:r w:rsidR="00350D4B">
              <w:rPr>
                <w:rFonts w:ascii="Times New Roman" w:hAnsi="Times New Roman" w:cs="Times New Roman"/>
              </w:rPr>
              <w:br/>
            </w:r>
            <w:r w:rsidR="00350D4B" w:rsidRPr="00EB1898">
              <w:rPr>
                <w:rFonts w:ascii="Times New Roman" w:hAnsi="Times New Roman" w:cs="Times New Roman"/>
                <w:i/>
                <w:iCs/>
                <w:sz w:val="16"/>
                <w:szCs w:val="16"/>
              </w:rPr>
              <w:t>Welk bedrag vanuit de gemeente is benodigd om de activiteit uit te voeren? Geef een duidelijke ombouw van de verwachte kosten.</w:t>
            </w:r>
            <w:r w:rsidR="00350D4B" w:rsidRPr="00EB1898">
              <w:rPr>
                <w:rFonts w:ascii="Times New Roman" w:hAnsi="Times New Roman" w:cs="Times New Roman"/>
                <w:sz w:val="16"/>
                <w:szCs w:val="16"/>
              </w:rPr>
              <w:t> </w:t>
            </w:r>
          </w:p>
        </w:tc>
        <w:tc>
          <w:tcPr>
            <w:tcW w:w="6571" w:type="dxa"/>
            <w:gridSpan w:val="4"/>
          </w:tcPr>
          <w:p w14:paraId="030473D1"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10"/>
                  <w:enabled/>
                  <w:calcOnExit w:val="0"/>
                  <w:textInput/>
                </w:ffData>
              </w:fldChar>
            </w:r>
            <w:bookmarkStart w:id="11" w:name="Teks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2C11C3" w:rsidRPr="006B0D50" w14:paraId="030473D5" w14:textId="77777777" w:rsidTr="00E33C5D">
        <w:trPr>
          <w:gridAfter w:val="1"/>
          <w:wAfter w:w="8439" w:type="dxa"/>
        </w:trPr>
        <w:tc>
          <w:tcPr>
            <w:tcW w:w="3282" w:type="dxa"/>
            <w:gridSpan w:val="3"/>
          </w:tcPr>
          <w:p w14:paraId="030473D3" w14:textId="77777777" w:rsidR="002C11C3" w:rsidRPr="006B0D50" w:rsidRDefault="008800AF" w:rsidP="00350D4B">
            <w:pPr>
              <w:spacing w:after="0"/>
              <w:rPr>
                <w:rFonts w:ascii="Times New Roman" w:hAnsi="Times New Roman" w:cs="Times New Roman"/>
              </w:rPr>
            </w:pPr>
            <w:r>
              <w:rPr>
                <w:rFonts w:ascii="Times New Roman" w:hAnsi="Times New Roman" w:cs="Times New Roman"/>
              </w:rPr>
              <w:t>Eventuele andere financiële bijdragen</w:t>
            </w:r>
            <w:r w:rsidR="00350D4B">
              <w:rPr>
                <w:rFonts w:ascii="Times New Roman" w:hAnsi="Times New Roman" w:cs="Times New Roman"/>
              </w:rPr>
              <w:br/>
            </w:r>
            <w:r w:rsidR="00350D4B" w:rsidRPr="00EB1898">
              <w:rPr>
                <w:rFonts w:ascii="Times New Roman" w:hAnsi="Times New Roman" w:cs="Times New Roman"/>
                <w:i/>
                <w:iCs/>
                <w:sz w:val="16"/>
                <w:szCs w:val="16"/>
              </w:rPr>
              <w:t>Wordt deze activiteit ook gefinancierd door andere partijen? Zo ja, welke?</w:t>
            </w:r>
            <w:r w:rsidR="00350D4B" w:rsidRPr="00EB1898">
              <w:rPr>
                <w:rFonts w:ascii="Times New Roman" w:hAnsi="Times New Roman" w:cs="Times New Roman"/>
                <w:sz w:val="16"/>
                <w:szCs w:val="16"/>
              </w:rPr>
              <w:t> </w:t>
            </w:r>
          </w:p>
        </w:tc>
        <w:tc>
          <w:tcPr>
            <w:tcW w:w="6571" w:type="dxa"/>
            <w:gridSpan w:val="4"/>
          </w:tcPr>
          <w:p w14:paraId="030473D4"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Tekst11"/>
                  <w:enabled/>
                  <w:calcOnExit w:val="0"/>
                  <w:textInput/>
                </w:ffData>
              </w:fldChar>
            </w:r>
            <w:bookmarkStart w:id="12" w:name="Teks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2C11C3" w:rsidRPr="006B0D50" w14:paraId="030473D8" w14:textId="77777777" w:rsidTr="00E33C5D">
        <w:trPr>
          <w:trHeight w:val="569"/>
        </w:trPr>
        <w:tc>
          <w:tcPr>
            <w:tcW w:w="9853" w:type="dxa"/>
            <w:gridSpan w:val="7"/>
            <w:tcBorders>
              <w:top w:val="nil"/>
              <w:bottom w:val="single" w:sz="4" w:space="0" w:color="auto"/>
            </w:tcBorders>
            <w:shd w:val="clear" w:color="auto" w:fill="00FF00"/>
          </w:tcPr>
          <w:p w14:paraId="030473D6" w14:textId="77777777" w:rsidR="002C11C3" w:rsidRPr="006B0D50" w:rsidRDefault="002C11C3" w:rsidP="00E33C5D">
            <w:pPr>
              <w:rPr>
                <w:rFonts w:ascii="Times New Roman" w:hAnsi="Times New Roman" w:cs="Times New Roman"/>
                <w:sz w:val="28"/>
              </w:rPr>
            </w:pPr>
            <w:r w:rsidRPr="006B0D50">
              <w:rPr>
                <w:rFonts w:ascii="Times New Roman" w:hAnsi="Times New Roman" w:cs="Times New Roman"/>
                <w:b/>
                <w:sz w:val="28"/>
              </w:rPr>
              <w:t>De activiteit wordt benoemd bij de prioriteit waaraan die de grootste bijdrage levert</w:t>
            </w:r>
          </w:p>
        </w:tc>
        <w:tc>
          <w:tcPr>
            <w:tcW w:w="8439" w:type="dxa"/>
            <w:tcBorders>
              <w:top w:val="nil"/>
              <w:bottom w:val="nil"/>
            </w:tcBorders>
          </w:tcPr>
          <w:p w14:paraId="030473D7" w14:textId="77777777" w:rsidR="002C11C3" w:rsidRPr="006B0D50" w:rsidRDefault="002C11C3" w:rsidP="00E33C5D">
            <w:pPr>
              <w:rPr>
                <w:rFonts w:ascii="Times New Roman" w:hAnsi="Times New Roman" w:cs="Times New Roman"/>
              </w:rPr>
            </w:pPr>
          </w:p>
        </w:tc>
      </w:tr>
      <w:tr w:rsidR="00EF6202" w:rsidRPr="006B0D50" w14:paraId="030473E3" w14:textId="77777777" w:rsidTr="00EF6202">
        <w:trPr>
          <w:gridAfter w:val="1"/>
          <w:wAfter w:w="8439" w:type="dxa"/>
          <w:trHeight w:val="1380"/>
        </w:trPr>
        <w:tc>
          <w:tcPr>
            <w:tcW w:w="1458" w:type="dxa"/>
            <w:tcBorders>
              <w:top w:val="single" w:sz="4" w:space="0" w:color="auto"/>
              <w:bottom w:val="single" w:sz="4" w:space="0" w:color="auto"/>
            </w:tcBorders>
          </w:tcPr>
          <w:p w14:paraId="030473D9" w14:textId="77777777" w:rsidR="005E2C3D" w:rsidRPr="006B0D50" w:rsidRDefault="00EF6202" w:rsidP="005E2C3D">
            <w:pPr>
              <w:rPr>
                <w:rFonts w:ascii="Times New Roman" w:hAnsi="Times New Roman" w:cs="Times New Roman"/>
              </w:rPr>
            </w:pPr>
            <w:r>
              <w:rPr>
                <w:rFonts w:ascii="Times New Roman" w:hAnsi="Times New Roman" w:cs="Times New Roman"/>
              </w:rPr>
              <w:fldChar w:fldCharType="begin">
                <w:ffData>
                  <w:name w:val="Controleren4"/>
                  <w:enabled/>
                  <w:calcOnExit w:val="0"/>
                  <w:checkBox>
                    <w:sizeAuto/>
                    <w:default w:val="0"/>
                  </w:checkBox>
                </w:ffData>
              </w:fldChar>
            </w:r>
            <w:bookmarkStart w:id="13" w:name="Controleren4"/>
            <w:r>
              <w:rPr>
                <w:rFonts w:ascii="Times New Roman" w:hAnsi="Times New Roman" w:cs="Times New Roman"/>
              </w:rPr>
              <w:instrText xml:space="preserve"> FORMCHECKBOX </w:instrText>
            </w:r>
            <w:r w:rsidR="00D55A36">
              <w:rPr>
                <w:rFonts w:ascii="Times New Roman" w:hAnsi="Times New Roman" w:cs="Times New Roman"/>
              </w:rPr>
            </w:r>
            <w:r w:rsidR="00D55A36">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r w:rsidR="005E2C3D" w:rsidRPr="006B0D50">
              <w:rPr>
                <w:rFonts w:ascii="Times New Roman" w:hAnsi="Times New Roman" w:cs="Times New Roman"/>
              </w:rPr>
              <w:t>Kennis maken met de arbeidsmarkt</w:t>
            </w:r>
          </w:p>
          <w:p w14:paraId="030473DA" w14:textId="77777777" w:rsidR="002C11C3" w:rsidRPr="006B0D50" w:rsidRDefault="002C11C3" w:rsidP="00E33C5D">
            <w:pPr>
              <w:rPr>
                <w:rFonts w:ascii="Times New Roman" w:hAnsi="Times New Roman" w:cs="Times New Roman"/>
                <w:b/>
              </w:rPr>
            </w:pPr>
          </w:p>
        </w:tc>
        <w:tc>
          <w:tcPr>
            <w:tcW w:w="1559" w:type="dxa"/>
            <w:tcBorders>
              <w:top w:val="single" w:sz="4" w:space="0" w:color="auto"/>
              <w:bottom w:val="single" w:sz="4" w:space="0" w:color="auto"/>
            </w:tcBorders>
            <w:shd w:val="clear" w:color="auto" w:fill="FFCC99"/>
          </w:tcPr>
          <w:p w14:paraId="030473DB"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Controleren5"/>
                  <w:enabled/>
                  <w:calcOnExit w:val="0"/>
                  <w:checkBox>
                    <w:sizeAuto/>
                    <w:default w:val="0"/>
                  </w:checkBox>
                </w:ffData>
              </w:fldChar>
            </w:r>
            <w:bookmarkStart w:id="14" w:name="Controleren5"/>
            <w:r>
              <w:rPr>
                <w:rFonts w:ascii="Times New Roman" w:hAnsi="Times New Roman" w:cs="Times New Roman"/>
              </w:rPr>
              <w:instrText xml:space="preserve"> FORMCHECKBOX </w:instrText>
            </w:r>
            <w:r w:rsidR="00D55A36">
              <w:rPr>
                <w:rFonts w:ascii="Times New Roman" w:hAnsi="Times New Roman" w:cs="Times New Roman"/>
              </w:rPr>
            </w:r>
            <w:r w:rsidR="00D55A36">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xml:space="preserve"> </w:t>
            </w:r>
            <w:r w:rsidR="005E2C3D" w:rsidRPr="006B0D50">
              <w:rPr>
                <w:rFonts w:ascii="Times New Roman" w:hAnsi="Times New Roman" w:cs="Times New Roman"/>
              </w:rPr>
              <w:t>Kennis maken met vrijwilligers</w:t>
            </w:r>
            <w:r w:rsidR="006B0D50">
              <w:rPr>
                <w:rFonts w:ascii="Times New Roman" w:hAnsi="Times New Roman" w:cs="Times New Roman"/>
              </w:rPr>
              <w:t>-</w:t>
            </w:r>
            <w:r w:rsidR="005E2C3D" w:rsidRPr="006B0D50">
              <w:rPr>
                <w:rFonts w:ascii="Times New Roman" w:hAnsi="Times New Roman" w:cs="Times New Roman"/>
              </w:rPr>
              <w:t>werk</w:t>
            </w:r>
            <w:r w:rsidR="005E2C3D" w:rsidRPr="006B0D50">
              <w:rPr>
                <w:rFonts w:ascii="Times New Roman" w:hAnsi="Times New Roman" w:cs="Times New Roman"/>
              </w:rPr>
              <w:tab/>
            </w:r>
          </w:p>
        </w:tc>
        <w:tc>
          <w:tcPr>
            <w:tcW w:w="1562" w:type="dxa"/>
            <w:gridSpan w:val="2"/>
            <w:tcBorders>
              <w:top w:val="single" w:sz="4" w:space="0" w:color="auto"/>
              <w:bottom w:val="single" w:sz="4" w:space="0" w:color="auto"/>
            </w:tcBorders>
            <w:shd w:val="clear" w:color="auto" w:fill="FFFF99"/>
          </w:tcPr>
          <w:p w14:paraId="030473DC" w14:textId="77777777" w:rsidR="002C11C3" w:rsidRPr="006B0D50" w:rsidRDefault="00EF6202" w:rsidP="00E33C5D">
            <w:pPr>
              <w:rPr>
                <w:rFonts w:ascii="Times New Roman" w:hAnsi="Times New Roman" w:cs="Times New Roman"/>
              </w:rPr>
            </w:pPr>
            <w:r>
              <w:rPr>
                <w:rFonts w:ascii="Times New Roman" w:hAnsi="Times New Roman" w:cs="Times New Roman"/>
              </w:rPr>
              <w:fldChar w:fldCharType="begin">
                <w:ffData>
                  <w:name w:val="Controleren6"/>
                  <w:enabled/>
                  <w:calcOnExit w:val="0"/>
                  <w:checkBox>
                    <w:sizeAuto/>
                    <w:default w:val="0"/>
                  </w:checkBox>
                </w:ffData>
              </w:fldChar>
            </w:r>
            <w:bookmarkStart w:id="15" w:name="Controleren6"/>
            <w:r>
              <w:rPr>
                <w:rFonts w:ascii="Times New Roman" w:hAnsi="Times New Roman" w:cs="Times New Roman"/>
              </w:rPr>
              <w:instrText xml:space="preserve"> FORMCHECKBOX </w:instrText>
            </w:r>
            <w:r w:rsidR="00D55A36">
              <w:rPr>
                <w:rFonts w:ascii="Times New Roman" w:hAnsi="Times New Roman" w:cs="Times New Roman"/>
              </w:rPr>
            </w:r>
            <w:r w:rsidR="00D55A36">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rPr>
              <w:t xml:space="preserve"> </w:t>
            </w:r>
            <w:r w:rsidR="005E2C3D" w:rsidRPr="006B0D50">
              <w:rPr>
                <w:rFonts w:ascii="Times New Roman" w:hAnsi="Times New Roman" w:cs="Times New Roman"/>
              </w:rPr>
              <w:t>Kennis</w:t>
            </w:r>
            <w:r>
              <w:rPr>
                <w:rFonts w:ascii="Times New Roman" w:hAnsi="Times New Roman" w:cs="Times New Roman"/>
              </w:rPr>
              <w:t>-</w:t>
            </w:r>
            <w:r w:rsidR="005E2C3D" w:rsidRPr="006B0D50">
              <w:rPr>
                <w:rFonts w:ascii="Times New Roman" w:hAnsi="Times New Roman" w:cs="Times New Roman"/>
              </w:rPr>
              <w:t>nemen van lokale regelgeving en instanties</w:t>
            </w:r>
          </w:p>
        </w:tc>
        <w:tc>
          <w:tcPr>
            <w:tcW w:w="1556" w:type="dxa"/>
            <w:tcBorders>
              <w:top w:val="single" w:sz="4" w:space="0" w:color="auto"/>
              <w:bottom w:val="single" w:sz="4" w:space="0" w:color="auto"/>
            </w:tcBorders>
            <w:shd w:val="clear" w:color="auto" w:fill="FF99CC"/>
          </w:tcPr>
          <w:p w14:paraId="030473DD" w14:textId="77777777" w:rsidR="005E2C3D" w:rsidRPr="006B0D50" w:rsidRDefault="00EF6202" w:rsidP="005E2C3D">
            <w:pPr>
              <w:pStyle w:val="Geenafstand"/>
              <w:rPr>
                <w:rFonts w:cs="Times New Roman"/>
                <w:sz w:val="22"/>
              </w:rPr>
            </w:pPr>
            <w:r>
              <w:rPr>
                <w:rFonts w:cs="Times New Roman"/>
                <w:sz w:val="22"/>
              </w:rPr>
              <w:fldChar w:fldCharType="begin">
                <w:ffData>
                  <w:name w:val="Controleren7"/>
                  <w:enabled/>
                  <w:calcOnExit w:val="0"/>
                  <w:checkBox>
                    <w:sizeAuto/>
                    <w:default w:val="0"/>
                  </w:checkBox>
                </w:ffData>
              </w:fldChar>
            </w:r>
            <w:bookmarkStart w:id="16" w:name="Controleren7"/>
            <w:r>
              <w:rPr>
                <w:rFonts w:cs="Times New Roman"/>
                <w:sz w:val="22"/>
              </w:rPr>
              <w:instrText xml:space="preserve"> FORMCHECKBOX </w:instrText>
            </w:r>
            <w:r w:rsidR="00D55A36">
              <w:rPr>
                <w:rFonts w:cs="Times New Roman"/>
                <w:sz w:val="22"/>
              </w:rPr>
            </w:r>
            <w:r w:rsidR="00D55A36">
              <w:rPr>
                <w:rFonts w:cs="Times New Roman"/>
                <w:sz w:val="22"/>
              </w:rPr>
              <w:fldChar w:fldCharType="separate"/>
            </w:r>
            <w:r>
              <w:rPr>
                <w:rFonts w:cs="Times New Roman"/>
                <w:sz w:val="22"/>
              </w:rPr>
              <w:fldChar w:fldCharType="end"/>
            </w:r>
            <w:bookmarkEnd w:id="16"/>
            <w:r>
              <w:rPr>
                <w:rFonts w:cs="Times New Roman"/>
                <w:sz w:val="22"/>
              </w:rPr>
              <w:t xml:space="preserve"> </w:t>
            </w:r>
            <w:r w:rsidR="005E2C3D" w:rsidRPr="006B0D50">
              <w:rPr>
                <w:rFonts w:cs="Times New Roman"/>
                <w:sz w:val="22"/>
              </w:rPr>
              <w:t>Het maken van sociale contacten buitenshuis</w:t>
            </w:r>
          </w:p>
          <w:p w14:paraId="030473DE" w14:textId="77777777" w:rsidR="002C11C3" w:rsidRPr="006B0D50" w:rsidRDefault="002C11C3" w:rsidP="00E33C5D">
            <w:pPr>
              <w:rPr>
                <w:rFonts w:ascii="Times New Roman" w:hAnsi="Times New Roman" w:cs="Times New Roman"/>
              </w:rPr>
            </w:pPr>
          </w:p>
        </w:tc>
        <w:tc>
          <w:tcPr>
            <w:tcW w:w="1843" w:type="dxa"/>
            <w:tcBorders>
              <w:top w:val="single" w:sz="4" w:space="0" w:color="auto"/>
              <w:bottom w:val="single" w:sz="4" w:space="0" w:color="auto"/>
            </w:tcBorders>
            <w:shd w:val="clear" w:color="auto" w:fill="CCFFCC"/>
          </w:tcPr>
          <w:p w14:paraId="030473DF" w14:textId="77777777" w:rsidR="005E2C3D" w:rsidRPr="006B0D50" w:rsidRDefault="00EF6202" w:rsidP="005E2C3D">
            <w:pPr>
              <w:pStyle w:val="Geenafstand"/>
              <w:rPr>
                <w:rFonts w:cs="Times New Roman"/>
                <w:sz w:val="22"/>
              </w:rPr>
            </w:pPr>
            <w:r>
              <w:rPr>
                <w:rFonts w:cs="Times New Roman"/>
                <w:sz w:val="22"/>
              </w:rPr>
              <w:fldChar w:fldCharType="begin">
                <w:ffData>
                  <w:name w:val="Controleren8"/>
                  <w:enabled/>
                  <w:calcOnExit w:val="0"/>
                  <w:checkBox>
                    <w:sizeAuto/>
                    <w:default w:val="0"/>
                  </w:checkBox>
                </w:ffData>
              </w:fldChar>
            </w:r>
            <w:bookmarkStart w:id="17" w:name="Controleren8"/>
            <w:r>
              <w:rPr>
                <w:rFonts w:cs="Times New Roman"/>
                <w:sz w:val="22"/>
              </w:rPr>
              <w:instrText xml:space="preserve"> FORMCHECKBOX </w:instrText>
            </w:r>
            <w:r w:rsidR="00D55A36">
              <w:rPr>
                <w:rFonts w:cs="Times New Roman"/>
                <w:sz w:val="22"/>
              </w:rPr>
            </w:r>
            <w:r w:rsidR="00D55A36">
              <w:rPr>
                <w:rFonts w:cs="Times New Roman"/>
                <w:sz w:val="22"/>
              </w:rPr>
              <w:fldChar w:fldCharType="separate"/>
            </w:r>
            <w:r>
              <w:rPr>
                <w:rFonts w:cs="Times New Roman"/>
                <w:sz w:val="22"/>
              </w:rPr>
              <w:fldChar w:fldCharType="end"/>
            </w:r>
            <w:bookmarkEnd w:id="17"/>
            <w:r>
              <w:rPr>
                <w:rFonts w:cs="Times New Roman"/>
                <w:sz w:val="22"/>
              </w:rPr>
              <w:t xml:space="preserve"> </w:t>
            </w:r>
            <w:r w:rsidR="005E2C3D" w:rsidRPr="006B0D50">
              <w:rPr>
                <w:rFonts w:cs="Times New Roman"/>
                <w:sz w:val="22"/>
              </w:rPr>
              <w:t>Kennis ontwikkelen van Nederlandse taal en lokale gebruiken</w:t>
            </w:r>
          </w:p>
          <w:p w14:paraId="030473E0" w14:textId="77777777" w:rsidR="002C11C3" w:rsidRPr="006B0D50" w:rsidRDefault="002C11C3" w:rsidP="00E33C5D">
            <w:pPr>
              <w:rPr>
                <w:rFonts w:ascii="Times New Roman" w:hAnsi="Times New Roman" w:cs="Times New Roman"/>
              </w:rPr>
            </w:pPr>
          </w:p>
        </w:tc>
        <w:tc>
          <w:tcPr>
            <w:tcW w:w="1875" w:type="dxa"/>
            <w:tcBorders>
              <w:top w:val="single" w:sz="4" w:space="0" w:color="auto"/>
              <w:bottom w:val="single" w:sz="4" w:space="0" w:color="auto"/>
            </w:tcBorders>
            <w:shd w:val="clear" w:color="auto" w:fill="99CCFF"/>
          </w:tcPr>
          <w:p w14:paraId="030473E1" w14:textId="77777777" w:rsidR="005E2C3D" w:rsidRPr="006B0D50" w:rsidRDefault="00EF6202" w:rsidP="005E2C3D">
            <w:pPr>
              <w:pStyle w:val="Geenafstand"/>
              <w:rPr>
                <w:rFonts w:cs="Times New Roman"/>
                <w:sz w:val="22"/>
              </w:rPr>
            </w:pPr>
            <w:r>
              <w:rPr>
                <w:rFonts w:cs="Times New Roman"/>
                <w:sz w:val="22"/>
              </w:rPr>
              <w:fldChar w:fldCharType="begin">
                <w:ffData>
                  <w:name w:val="Controleren9"/>
                  <w:enabled/>
                  <w:calcOnExit w:val="0"/>
                  <w:checkBox>
                    <w:sizeAuto/>
                    <w:default w:val="0"/>
                  </w:checkBox>
                </w:ffData>
              </w:fldChar>
            </w:r>
            <w:bookmarkStart w:id="18" w:name="Controleren9"/>
            <w:r>
              <w:rPr>
                <w:rFonts w:cs="Times New Roman"/>
                <w:sz w:val="22"/>
              </w:rPr>
              <w:instrText xml:space="preserve"> FORMCHECKBOX </w:instrText>
            </w:r>
            <w:r w:rsidR="00D55A36">
              <w:rPr>
                <w:rFonts w:cs="Times New Roman"/>
                <w:sz w:val="22"/>
              </w:rPr>
            </w:r>
            <w:r w:rsidR="00D55A36">
              <w:rPr>
                <w:rFonts w:cs="Times New Roman"/>
                <w:sz w:val="22"/>
              </w:rPr>
              <w:fldChar w:fldCharType="separate"/>
            </w:r>
            <w:r>
              <w:rPr>
                <w:rFonts w:cs="Times New Roman"/>
                <w:sz w:val="22"/>
              </w:rPr>
              <w:fldChar w:fldCharType="end"/>
            </w:r>
            <w:bookmarkEnd w:id="18"/>
            <w:r>
              <w:rPr>
                <w:rFonts w:cs="Times New Roman"/>
                <w:sz w:val="22"/>
              </w:rPr>
              <w:t xml:space="preserve"> </w:t>
            </w:r>
            <w:r w:rsidR="005E2C3D" w:rsidRPr="006B0D50">
              <w:rPr>
                <w:rFonts w:cs="Times New Roman"/>
                <w:sz w:val="22"/>
              </w:rPr>
              <w:t>Kennis maken met eigen woonomgeving</w:t>
            </w:r>
          </w:p>
          <w:p w14:paraId="030473E2" w14:textId="77777777" w:rsidR="002C11C3" w:rsidRPr="006B0D50" w:rsidRDefault="002C11C3" w:rsidP="00E33C5D">
            <w:pPr>
              <w:rPr>
                <w:rFonts w:ascii="Times New Roman" w:hAnsi="Times New Roman" w:cs="Times New Roman"/>
              </w:rPr>
            </w:pPr>
          </w:p>
        </w:tc>
      </w:tr>
    </w:tbl>
    <w:p w14:paraId="030473E4" w14:textId="77777777" w:rsidR="00EF6202" w:rsidRDefault="00EB1898">
      <w:pPr>
        <w:rPr>
          <w:rFonts w:ascii="Times New Roman" w:hAnsi="Times New Roman" w:cs="Times New Roman"/>
        </w:rPr>
      </w:pPr>
      <w:r>
        <w:rPr>
          <w:rFonts w:ascii="Times New Roman" w:hAnsi="Times New Roman" w:cs="Times New Roman"/>
          <w:sz w:val="32"/>
          <w:szCs w:val="32"/>
        </w:rPr>
        <w:t> </w:t>
      </w:r>
      <w:r w:rsidR="00EF6202">
        <w:rPr>
          <w:rFonts w:ascii="Times New Roman" w:hAnsi="Times New Roman" w:cs="Times New Roman"/>
        </w:rPr>
        <w:br w:type="page"/>
      </w:r>
    </w:p>
    <w:p w14:paraId="030473E5" w14:textId="77777777" w:rsidR="00EF6202" w:rsidRPr="00EF6202" w:rsidRDefault="00EF6202" w:rsidP="00EF6202">
      <w:pPr>
        <w:widowControl w:val="0"/>
        <w:autoSpaceDE w:val="0"/>
        <w:autoSpaceDN w:val="0"/>
        <w:adjustRightInd w:val="0"/>
        <w:spacing w:after="0" w:line="240" w:lineRule="auto"/>
        <w:rPr>
          <w:rFonts w:ascii="Tahoma" w:hAnsi="Tahoma" w:cs="Tahoma"/>
        </w:rPr>
      </w:pPr>
      <w:r w:rsidRPr="00EF6202">
        <w:rPr>
          <w:rFonts w:ascii="Times New Roman" w:hAnsi="Times New Roman" w:cs="Times New Roman"/>
        </w:rPr>
        <w:lastRenderedPageBreak/>
        <w:t>De ingediende actiekaarten dienen bij te dragen aan de doelen van het participatieverklaringstraject, te weten:  </w:t>
      </w:r>
    </w:p>
    <w:p w14:paraId="030473E6" w14:textId="77777777" w:rsidR="00EF6202" w:rsidRPr="00EF6202" w:rsidRDefault="00EF6202" w:rsidP="00EF6202">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EF6202">
        <w:rPr>
          <w:rFonts w:ascii="Times New Roman" w:hAnsi="Times New Roman" w:cs="Times New Roman"/>
        </w:rPr>
        <w:t>Kennis maken met eigen woonomgeving </w:t>
      </w:r>
    </w:p>
    <w:p w14:paraId="030473E7" w14:textId="77777777" w:rsidR="00EF6202" w:rsidRPr="00EF6202" w:rsidRDefault="00EF6202" w:rsidP="00EF6202">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EF6202">
        <w:rPr>
          <w:rFonts w:ascii="Times New Roman" w:hAnsi="Times New Roman" w:cs="Times New Roman"/>
        </w:rPr>
        <w:t>Kennis ontwikkelen van Nederlandse taal en lokale gebruiken </w:t>
      </w:r>
    </w:p>
    <w:p w14:paraId="030473E8" w14:textId="77777777" w:rsidR="00EF6202" w:rsidRPr="00EF6202" w:rsidRDefault="00EF6202" w:rsidP="00EF6202">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EF6202">
        <w:rPr>
          <w:rFonts w:ascii="Times New Roman" w:hAnsi="Times New Roman" w:cs="Times New Roman"/>
        </w:rPr>
        <w:t>Het maken van sociale contacten buitenshuis </w:t>
      </w:r>
    </w:p>
    <w:p w14:paraId="030473E9" w14:textId="77777777" w:rsidR="00EF6202" w:rsidRPr="00EF6202" w:rsidRDefault="00EF6202" w:rsidP="00EF6202">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EF6202">
        <w:rPr>
          <w:rFonts w:ascii="Times New Roman" w:hAnsi="Times New Roman" w:cs="Times New Roman"/>
        </w:rPr>
        <w:t>Kennisnemen van lokale regelgeving en instanties </w:t>
      </w:r>
    </w:p>
    <w:p w14:paraId="030473EA" w14:textId="77777777" w:rsidR="00EF6202" w:rsidRPr="00EF6202" w:rsidRDefault="00EF6202" w:rsidP="00EF6202">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EF6202">
        <w:rPr>
          <w:rFonts w:ascii="Times New Roman" w:hAnsi="Times New Roman" w:cs="Times New Roman"/>
        </w:rPr>
        <w:t>Kennis maken met vrijwilligerswerk </w:t>
      </w:r>
    </w:p>
    <w:p w14:paraId="030473EB" w14:textId="77777777" w:rsidR="00EF6202" w:rsidRPr="00EF6202" w:rsidRDefault="00EF6202" w:rsidP="00EF6202">
      <w:pPr>
        <w:widowControl w:val="0"/>
        <w:numPr>
          <w:ilvl w:val="0"/>
          <w:numId w:val="2"/>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EF6202">
        <w:rPr>
          <w:rFonts w:ascii="Times New Roman" w:hAnsi="Times New Roman" w:cs="Times New Roman"/>
        </w:rPr>
        <w:t>Kennis maken met de arbeidsmarkt </w:t>
      </w:r>
    </w:p>
    <w:p w14:paraId="030473EC" w14:textId="77777777" w:rsidR="00EF6202" w:rsidRPr="00EF6202" w:rsidRDefault="00EF6202" w:rsidP="00EF6202">
      <w:pPr>
        <w:widowControl w:val="0"/>
        <w:autoSpaceDE w:val="0"/>
        <w:autoSpaceDN w:val="0"/>
        <w:adjustRightInd w:val="0"/>
        <w:spacing w:after="0" w:line="240" w:lineRule="auto"/>
        <w:rPr>
          <w:rFonts w:ascii="Tahoma" w:hAnsi="Tahoma" w:cs="Tahoma"/>
        </w:rPr>
      </w:pPr>
      <w:r w:rsidRPr="00EF6202">
        <w:rPr>
          <w:rFonts w:ascii="Times New Roman" w:hAnsi="Times New Roman" w:cs="Times New Roman"/>
        </w:rPr>
        <w:t> </w:t>
      </w:r>
    </w:p>
    <w:p w14:paraId="030473ED" w14:textId="77777777" w:rsidR="00EF6202" w:rsidRPr="00EF6202" w:rsidRDefault="00EF6202" w:rsidP="00EF6202">
      <w:pPr>
        <w:widowControl w:val="0"/>
        <w:autoSpaceDE w:val="0"/>
        <w:autoSpaceDN w:val="0"/>
        <w:adjustRightInd w:val="0"/>
        <w:spacing w:after="0" w:line="240" w:lineRule="auto"/>
        <w:rPr>
          <w:rFonts w:ascii="Tahoma" w:hAnsi="Tahoma" w:cs="Tahoma"/>
        </w:rPr>
      </w:pPr>
      <w:r w:rsidRPr="00EF6202">
        <w:rPr>
          <w:rFonts w:ascii="Times New Roman" w:hAnsi="Times New Roman" w:cs="Times New Roman"/>
        </w:rPr>
        <w:t>Om een gemêleerd aanbod van burgerinitiatieven te kunnen faciliteren, wordt er een aantal voorwaarden gesteld aan de activiteiten. Deze voorwaarden zijn: </w:t>
      </w:r>
    </w:p>
    <w:p w14:paraId="030473EE" w14:textId="77777777" w:rsidR="00EF6202" w:rsidRPr="00EF6202" w:rsidRDefault="00EF6202" w:rsidP="00EF6202">
      <w:pPr>
        <w:widowControl w:val="0"/>
        <w:numPr>
          <w:ilvl w:val="0"/>
          <w:numId w:val="3"/>
        </w:numPr>
        <w:tabs>
          <w:tab w:val="left" w:pos="426"/>
        </w:tabs>
        <w:autoSpaceDE w:val="0"/>
        <w:autoSpaceDN w:val="0"/>
        <w:adjustRightInd w:val="0"/>
        <w:spacing w:after="0" w:line="240" w:lineRule="auto"/>
        <w:ind w:left="426" w:hanging="426"/>
        <w:rPr>
          <w:rFonts w:ascii="Times New Roman" w:hAnsi="Times New Roman" w:cs="Times New Roman"/>
        </w:rPr>
      </w:pPr>
      <w:r w:rsidRPr="00EF6202">
        <w:rPr>
          <w:rFonts w:ascii="Times New Roman" w:hAnsi="Times New Roman" w:cs="Times New Roman"/>
        </w:rPr>
        <w:t>Een actiekaart dient volledig ingevuld te zijn om in behandeling genomen te kunnen worden. Dit betekent dat ten minste de inhoud van de activiteit, het doel van de activiteit, de betrokken partijen, de planning, de gevraagde financiële bijdrage van de gemeente en eventuele andere financiële stromen vermeld dienen te worden. </w:t>
      </w:r>
    </w:p>
    <w:p w14:paraId="030473EF" w14:textId="77777777" w:rsidR="00EF6202" w:rsidRPr="00EF6202" w:rsidRDefault="00EF6202" w:rsidP="00EF6202">
      <w:pPr>
        <w:widowControl w:val="0"/>
        <w:numPr>
          <w:ilvl w:val="0"/>
          <w:numId w:val="3"/>
        </w:numPr>
        <w:tabs>
          <w:tab w:val="left" w:pos="426"/>
        </w:tabs>
        <w:autoSpaceDE w:val="0"/>
        <w:autoSpaceDN w:val="0"/>
        <w:adjustRightInd w:val="0"/>
        <w:spacing w:after="0" w:line="240" w:lineRule="auto"/>
        <w:ind w:left="426" w:hanging="426"/>
        <w:rPr>
          <w:rFonts w:ascii="Times New Roman" w:hAnsi="Times New Roman" w:cs="Times New Roman"/>
        </w:rPr>
      </w:pPr>
      <w:r w:rsidRPr="00EF6202">
        <w:rPr>
          <w:rFonts w:ascii="Times New Roman" w:hAnsi="Times New Roman" w:cs="Times New Roman"/>
        </w:rPr>
        <w:t>Per actiekaart wordt niet meer dan €3.500 verstrekt. </w:t>
      </w:r>
    </w:p>
    <w:p w14:paraId="030473F0" w14:textId="77777777" w:rsidR="00EF6202" w:rsidRPr="00EF6202" w:rsidRDefault="00EF6202" w:rsidP="00EF6202">
      <w:pPr>
        <w:widowControl w:val="0"/>
        <w:numPr>
          <w:ilvl w:val="0"/>
          <w:numId w:val="3"/>
        </w:numPr>
        <w:tabs>
          <w:tab w:val="left" w:pos="426"/>
        </w:tabs>
        <w:autoSpaceDE w:val="0"/>
        <w:autoSpaceDN w:val="0"/>
        <w:adjustRightInd w:val="0"/>
        <w:spacing w:after="0" w:line="240" w:lineRule="auto"/>
        <w:ind w:left="426" w:hanging="426"/>
        <w:rPr>
          <w:rFonts w:ascii="Times New Roman" w:hAnsi="Times New Roman" w:cs="Times New Roman"/>
        </w:rPr>
      </w:pPr>
      <w:r w:rsidRPr="00EF6202">
        <w:rPr>
          <w:rFonts w:ascii="Times New Roman" w:hAnsi="Times New Roman" w:cs="Times New Roman"/>
        </w:rPr>
        <w:t>Betaling gaat op basis van facturen, die worden ingediend bij BWI</w:t>
      </w:r>
      <w:r w:rsidR="00B03235">
        <w:rPr>
          <w:rFonts w:ascii="Times New Roman" w:hAnsi="Times New Roman" w:cs="Times New Roman"/>
        </w:rPr>
        <w:t xml:space="preserve"> Woensdrecht</w:t>
      </w:r>
      <w:r w:rsidRPr="00EF6202">
        <w:rPr>
          <w:rFonts w:ascii="Times New Roman" w:hAnsi="Times New Roman" w:cs="Times New Roman"/>
        </w:rPr>
        <w:t xml:space="preserve">. BWI </w:t>
      </w:r>
      <w:r w:rsidR="00B03235">
        <w:rPr>
          <w:rFonts w:ascii="Times New Roman" w:hAnsi="Times New Roman" w:cs="Times New Roman"/>
        </w:rPr>
        <w:t xml:space="preserve">Woensdrecht </w:t>
      </w:r>
      <w:r w:rsidRPr="00EF6202">
        <w:rPr>
          <w:rFonts w:ascii="Times New Roman" w:hAnsi="Times New Roman" w:cs="Times New Roman"/>
        </w:rPr>
        <w:t>draagt er zorg voor dat de aanvrager binnen 30 dagen na ontvangst betaald wordt.  </w:t>
      </w:r>
    </w:p>
    <w:p w14:paraId="030473F1" w14:textId="77777777" w:rsidR="00EF6202" w:rsidRPr="00EF6202" w:rsidRDefault="00EF6202" w:rsidP="00EF6202">
      <w:pPr>
        <w:widowControl w:val="0"/>
        <w:numPr>
          <w:ilvl w:val="0"/>
          <w:numId w:val="3"/>
        </w:numPr>
        <w:tabs>
          <w:tab w:val="left" w:pos="426"/>
        </w:tabs>
        <w:autoSpaceDE w:val="0"/>
        <w:autoSpaceDN w:val="0"/>
        <w:adjustRightInd w:val="0"/>
        <w:spacing w:after="0" w:line="240" w:lineRule="auto"/>
        <w:ind w:left="426" w:hanging="426"/>
        <w:rPr>
          <w:rFonts w:ascii="Times New Roman" w:hAnsi="Times New Roman" w:cs="Times New Roman"/>
        </w:rPr>
      </w:pPr>
      <w:r w:rsidRPr="00EF6202">
        <w:rPr>
          <w:rFonts w:ascii="Times New Roman" w:hAnsi="Times New Roman" w:cs="Times New Roman"/>
        </w:rPr>
        <w:t>Actiekaarten vergoeden geen arbeidsuren: dit is de eigen inbreng van de aanvrager </w:t>
      </w:r>
    </w:p>
    <w:p w14:paraId="030473F2" w14:textId="77777777" w:rsidR="00EF6202" w:rsidRPr="00EF6202" w:rsidRDefault="00EF6202" w:rsidP="00EF6202">
      <w:pPr>
        <w:widowControl w:val="0"/>
        <w:numPr>
          <w:ilvl w:val="0"/>
          <w:numId w:val="3"/>
        </w:numPr>
        <w:tabs>
          <w:tab w:val="left" w:pos="426"/>
        </w:tabs>
        <w:autoSpaceDE w:val="0"/>
        <w:autoSpaceDN w:val="0"/>
        <w:adjustRightInd w:val="0"/>
        <w:spacing w:after="0" w:line="240" w:lineRule="auto"/>
        <w:ind w:left="426" w:hanging="426"/>
        <w:rPr>
          <w:rFonts w:ascii="Times New Roman" w:hAnsi="Times New Roman" w:cs="Times New Roman"/>
        </w:rPr>
      </w:pPr>
      <w:r w:rsidRPr="00EF6202">
        <w:rPr>
          <w:rFonts w:ascii="Times New Roman" w:hAnsi="Times New Roman" w:cs="Times New Roman"/>
        </w:rPr>
        <w:t>Reeds lopende activiteiten kunnen geen aanspraak maken op het beschikbare budget van de gemeente. </w:t>
      </w:r>
    </w:p>
    <w:p w14:paraId="030473F3" w14:textId="77777777" w:rsidR="00EF6202" w:rsidRPr="00EF6202" w:rsidRDefault="00EF6202" w:rsidP="00EF6202">
      <w:pPr>
        <w:widowControl w:val="0"/>
        <w:numPr>
          <w:ilvl w:val="0"/>
          <w:numId w:val="3"/>
        </w:numPr>
        <w:tabs>
          <w:tab w:val="left" w:pos="426"/>
        </w:tabs>
        <w:autoSpaceDE w:val="0"/>
        <w:autoSpaceDN w:val="0"/>
        <w:adjustRightInd w:val="0"/>
        <w:spacing w:after="0" w:line="240" w:lineRule="auto"/>
        <w:ind w:left="426" w:hanging="426"/>
        <w:rPr>
          <w:rFonts w:ascii="Times New Roman" w:hAnsi="Times New Roman" w:cs="Times New Roman"/>
        </w:rPr>
      </w:pPr>
      <w:r w:rsidRPr="00EF6202">
        <w:rPr>
          <w:rFonts w:ascii="Times New Roman" w:hAnsi="Times New Roman" w:cs="Times New Roman"/>
        </w:rPr>
        <w:t>Wie het eerst komt, wie het eerst maalt: vanaf augustus 2016 tot juli 2017 is €10.000,-budget beschikbaar voor deze activiteiten, zodra dit op is, kunnen geen andere projecten gefinancierd worden.  </w:t>
      </w:r>
    </w:p>
    <w:p w14:paraId="030473F4" w14:textId="77777777" w:rsidR="004D3CDC" w:rsidRDefault="00EF6202" w:rsidP="00EF6202">
      <w:pPr>
        <w:pStyle w:val="Geenafstand"/>
        <w:rPr>
          <w:rFonts w:cs="Times New Roman"/>
          <w:sz w:val="22"/>
        </w:rPr>
      </w:pPr>
      <w:r w:rsidRPr="00EF6202">
        <w:rPr>
          <w:rFonts w:cs="Times New Roman"/>
          <w:sz w:val="22"/>
        </w:rPr>
        <w:t>De voorkeur gaat uit naar activiteiten met een herhalend karakter. Op deze manier worden de activiteiten geborgd en kunnen statushouders die op verschillende momenten instromen deelnemen aan dezelfde activiteiten. Elke statushouder doorloopt immers een individueel traject.</w:t>
      </w:r>
    </w:p>
    <w:p w14:paraId="030473F5" w14:textId="77777777" w:rsidR="00EF6202" w:rsidRDefault="00EF6202" w:rsidP="00EF6202">
      <w:pPr>
        <w:pStyle w:val="Geenafstand"/>
        <w:rPr>
          <w:rFonts w:cs="Times New Roman"/>
          <w:sz w:val="22"/>
        </w:rPr>
      </w:pPr>
    </w:p>
    <w:p w14:paraId="030473F6" w14:textId="77777777" w:rsidR="00EF6202" w:rsidRDefault="00EF6202" w:rsidP="00EF6202">
      <w:pPr>
        <w:pStyle w:val="Geenafstand"/>
        <w:rPr>
          <w:rFonts w:cs="Times New Roman"/>
          <w:sz w:val="22"/>
        </w:rPr>
      </w:pPr>
      <w:r>
        <w:rPr>
          <w:rFonts w:cs="Times New Roman"/>
          <w:sz w:val="22"/>
        </w:rPr>
        <w:t xml:space="preserve">Actiekaarten kunnen worden ingediend door deze per mail te verzenden aan: </w:t>
      </w:r>
      <w:hyperlink r:id="rId9" w:history="1">
        <w:r w:rsidRPr="00E52E19">
          <w:rPr>
            <w:rStyle w:val="Hyperlink"/>
            <w:rFonts w:cs="Times New Roman"/>
            <w:sz w:val="22"/>
          </w:rPr>
          <w:t>info@bwiwoensdrecht.nl</w:t>
        </w:r>
      </w:hyperlink>
      <w:r>
        <w:rPr>
          <w:rFonts w:cs="Times New Roman"/>
          <w:sz w:val="22"/>
        </w:rPr>
        <w:t xml:space="preserve"> </w:t>
      </w:r>
      <w:r w:rsidR="00B03235">
        <w:rPr>
          <w:rFonts w:cs="Times New Roman"/>
          <w:sz w:val="22"/>
        </w:rPr>
        <w:t xml:space="preserve">o.v.v. actiekaart statushouders. </w:t>
      </w:r>
    </w:p>
    <w:p w14:paraId="030473F7" w14:textId="77777777" w:rsidR="00B03235" w:rsidRDefault="00B03235" w:rsidP="00EF6202">
      <w:pPr>
        <w:pStyle w:val="Geenafstand"/>
        <w:rPr>
          <w:rFonts w:cs="Times New Roman"/>
          <w:sz w:val="22"/>
        </w:rPr>
      </w:pPr>
      <w:r>
        <w:rPr>
          <w:rFonts w:cs="Times New Roman"/>
          <w:sz w:val="22"/>
        </w:rPr>
        <w:t>BWI Woensdrecht zal binnen 2 weken contact opnemen. Let u er aub op dat uw contactgegevens goed zijn vermeld.</w:t>
      </w:r>
    </w:p>
    <w:p w14:paraId="030473F8" w14:textId="77777777" w:rsidR="00B03235" w:rsidRPr="00EF6202" w:rsidRDefault="00B03235" w:rsidP="00EF6202">
      <w:pPr>
        <w:pStyle w:val="Geenafstand"/>
        <w:rPr>
          <w:rFonts w:cs="Times New Roman"/>
          <w:sz w:val="22"/>
        </w:rPr>
      </w:pPr>
    </w:p>
    <w:sectPr w:rsidR="00B03235" w:rsidRPr="00EF6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61573"/>
    <w:multiLevelType w:val="hybridMultilevel"/>
    <w:tmpl w:val="4590F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C3"/>
    <w:rsid w:val="00141C99"/>
    <w:rsid w:val="002A0013"/>
    <w:rsid w:val="002C11C3"/>
    <w:rsid w:val="00350D4B"/>
    <w:rsid w:val="004D1952"/>
    <w:rsid w:val="004D3CDC"/>
    <w:rsid w:val="005E2C3D"/>
    <w:rsid w:val="00624F8A"/>
    <w:rsid w:val="006B0D50"/>
    <w:rsid w:val="0084563D"/>
    <w:rsid w:val="008800AF"/>
    <w:rsid w:val="008A100E"/>
    <w:rsid w:val="008A3814"/>
    <w:rsid w:val="009B2A8E"/>
    <w:rsid w:val="00A24B05"/>
    <w:rsid w:val="00AE579A"/>
    <w:rsid w:val="00B03235"/>
    <w:rsid w:val="00C4674B"/>
    <w:rsid w:val="00C52F98"/>
    <w:rsid w:val="00D55A36"/>
    <w:rsid w:val="00EB1898"/>
    <w:rsid w:val="00EF6202"/>
    <w:rsid w:val="00F62B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11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24B05"/>
    <w:pPr>
      <w:spacing w:after="0" w:line="240" w:lineRule="auto"/>
    </w:pPr>
    <w:rPr>
      <w:rFonts w:ascii="Times New Roman" w:hAnsi="Times New Roman"/>
      <w:sz w:val="24"/>
    </w:rPr>
  </w:style>
  <w:style w:type="character" w:customStyle="1" w:styleId="GeenafstandChar">
    <w:name w:val="Geen afstand Char"/>
    <w:basedOn w:val="Standaardalinea-lettertype"/>
    <w:link w:val="Geenafstand"/>
    <w:uiPriority w:val="1"/>
    <w:rsid w:val="002C11C3"/>
    <w:rPr>
      <w:rFonts w:ascii="Times New Roman" w:hAnsi="Times New Roman"/>
      <w:sz w:val="24"/>
    </w:rPr>
  </w:style>
  <w:style w:type="paragraph" w:styleId="Lijstalinea">
    <w:name w:val="List Paragraph"/>
    <w:basedOn w:val="Standaard"/>
    <w:uiPriority w:val="34"/>
    <w:qFormat/>
    <w:rsid w:val="005E2C3D"/>
    <w:pPr>
      <w:spacing w:after="0" w:line="240" w:lineRule="auto"/>
      <w:ind w:left="720"/>
      <w:contextualSpacing/>
    </w:pPr>
    <w:rPr>
      <w:rFonts w:ascii="Times New Roman" w:hAnsi="Times New Roman"/>
      <w:sz w:val="24"/>
    </w:rPr>
  </w:style>
  <w:style w:type="character" w:styleId="Hyperlink">
    <w:name w:val="Hyperlink"/>
    <w:basedOn w:val="Standaardalinea-lettertype"/>
    <w:uiPriority w:val="99"/>
    <w:unhideWhenUsed/>
    <w:rsid w:val="00EF6202"/>
    <w:rPr>
      <w:color w:val="0000FF" w:themeColor="hyperlink"/>
      <w:u w:val="single"/>
    </w:rPr>
  </w:style>
  <w:style w:type="paragraph" w:styleId="Ballontekst">
    <w:name w:val="Balloon Text"/>
    <w:basedOn w:val="Standaard"/>
    <w:link w:val="BallontekstChar"/>
    <w:uiPriority w:val="99"/>
    <w:semiHidden/>
    <w:unhideWhenUsed/>
    <w:rsid w:val="008A10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bwiwoens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24E0E3706644E86EAF587AF7D6A14" ma:contentTypeVersion="2" ma:contentTypeDescription="Een nieuw document maken." ma:contentTypeScope="" ma:versionID="f9f8079d0af393125999a58aef6a1602">
  <xsd:schema xmlns:xsd="http://www.w3.org/2001/XMLSchema" xmlns:xs="http://www.w3.org/2001/XMLSchema" xmlns:p="http://schemas.microsoft.com/office/2006/metadata/properties" xmlns:ns2="107653db-0c61-4088-9672-9a4cb86e19db" targetNamespace="http://schemas.microsoft.com/office/2006/metadata/properties" ma:root="true" ma:fieldsID="05d45c4cb75a6d91bbde13a94b264e4a" ns2:_="">
    <xsd:import namespace="107653db-0c61-4088-9672-9a4cb86e19d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653db-0c61-4088-9672-9a4cb86e19d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6BB13C-1C79-49C3-A846-B6FE48875460}">
  <ds:schemaRefs>
    <ds:schemaRef ds:uri="http://schemas.microsoft.com/sharepoint/v3/contenttype/forms"/>
  </ds:schemaRefs>
</ds:datastoreItem>
</file>

<file path=customXml/itemProps2.xml><?xml version="1.0" encoding="utf-8"?>
<ds:datastoreItem xmlns:ds="http://schemas.openxmlformats.org/officeDocument/2006/customXml" ds:itemID="{CA394959-6F26-46BB-8372-35B110A67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653db-0c61-4088-9672-9a4cb86e1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596C0-D8DB-4F2D-9968-42EE2BE4A2C5}">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107653db-0c61-4088-9672-9a4cb86e19db"/>
    <ds:schemaRef ds:uri="http://www.w3.org/XML/1998/namespace"/>
    <ds:schemaRef ds:uri="http://purl.org/dc/terms/"/>
  </ds:schemaRefs>
</ds:datastoreItem>
</file>

<file path=customXml/itemProps4.xml><?xml version="1.0" encoding="utf-8"?>
<ds:datastoreItem xmlns:ds="http://schemas.openxmlformats.org/officeDocument/2006/customXml" ds:itemID="{F817C903-EDA8-4D86-B2FF-BF7C4BF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BD394A46</Template>
  <TotalTime>0</TotalTime>
  <Pages>2</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BoerJ</dc:creator>
  <cp:lastModifiedBy>Nick Jansen</cp:lastModifiedBy>
  <cp:revision>2</cp:revision>
  <cp:lastPrinted>2016-09-13T10:25:00Z</cp:lastPrinted>
  <dcterms:created xsi:type="dcterms:W3CDTF">2017-10-24T12:20:00Z</dcterms:created>
  <dcterms:modified xsi:type="dcterms:W3CDTF">2017-10-24T12:20:00Z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0x01010062124E0E3706644E86EAF587AF7D6A14</vt:lpwstr>
  </property>
</Properties>
</file>